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3DCC" w14:textId="13A50AC5" w:rsidR="00576D1B" w:rsidRPr="004C5484" w:rsidRDefault="00576D1B" w:rsidP="00576D1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17C9" wp14:editId="43183B3A">
                <wp:simplePos x="0" y="0"/>
                <wp:positionH relativeFrom="column">
                  <wp:posOffset>3346450</wp:posOffset>
                </wp:positionH>
                <wp:positionV relativeFrom="paragraph">
                  <wp:posOffset>-283845</wp:posOffset>
                </wp:positionV>
                <wp:extent cx="3107690" cy="393700"/>
                <wp:effectExtent l="12700" t="8255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9FA6" w14:textId="77777777" w:rsidR="00576D1B" w:rsidRDefault="00576D1B" w:rsidP="00576D1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5458E">
                              <w:rPr>
                                <w:b/>
                              </w:rPr>
                              <w:t>PROTOCOL INFORMATION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71A36F" w14:textId="77777777" w:rsidR="00576D1B" w:rsidRPr="008B7639" w:rsidRDefault="00576D1B" w:rsidP="00576D1B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>(Form 2.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B7639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817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5pt;margin-top:-22.35pt;width:244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" strokecolor="white [3212]">
                <v:textbox>
                  <w:txbxContent>
                    <w:p w14:paraId="6AD89FA6" w14:textId="77777777" w:rsidR="00576D1B" w:rsidRDefault="00576D1B" w:rsidP="00576D1B">
                      <w:pPr>
                        <w:jc w:val="right"/>
                        <w:rPr>
                          <w:b/>
                        </w:rPr>
                      </w:pPr>
                      <w:r w:rsidRPr="00B5458E">
                        <w:rPr>
                          <w:b/>
                        </w:rPr>
                        <w:t>PROTOCOL INFORMATION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1371A36F" w14:textId="77777777" w:rsidR="00576D1B" w:rsidRPr="008B7639" w:rsidRDefault="00576D1B" w:rsidP="00576D1B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>(Form 2.</w:t>
                      </w:r>
                      <w:r>
                        <w:rPr>
                          <w:b/>
                        </w:rPr>
                        <w:t>7</w:t>
                      </w:r>
                      <w:r w:rsidRPr="008B7639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348980B8" w14:textId="77777777" w:rsidR="00576D1B" w:rsidRPr="005E17D2" w:rsidRDefault="00576D1B" w:rsidP="00576D1B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1A1BE2DF" w14:textId="77777777" w:rsidR="00576D1B" w:rsidRDefault="00576D1B" w:rsidP="00576D1B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4"/>
        <w:gridCol w:w="1116"/>
        <w:gridCol w:w="1516"/>
        <w:gridCol w:w="224"/>
        <w:gridCol w:w="450"/>
        <w:gridCol w:w="700"/>
        <w:gridCol w:w="500"/>
        <w:gridCol w:w="649"/>
        <w:gridCol w:w="109"/>
        <w:gridCol w:w="1372"/>
        <w:gridCol w:w="1260"/>
      </w:tblGrid>
      <w:tr w:rsidR="00576D1B" w14:paraId="4CA45A46" w14:textId="77777777" w:rsidTr="0044295B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DB3830" w14:textId="77777777" w:rsidR="00576D1B" w:rsidRDefault="00576D1B" w:rsidP="0044295B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85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707659A" w14:textId="4544D0AB" w:rsidR="00576D1B" w:rsidRPr="009E58BB" w:rsidRDefault="00576D1B" w:rsidP="0044295B">
            <w:pPr>
              <w:ind w:right="450"/>
              <w:jc w:val="center"/>
            </w:pPr>
          </w:p>
        </w:tc>
        <w:tc>
          <w:tcPr>
            <w:tcW w:w="229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D18875" w14:textId="77777777" w:rsidR="00576D1B" w:rsidRPr="002B3910" w:rsidRDefault="00576D1B" w:rsidP="0044295B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E6CBD3C" w14:textId="72188E85" w:rsidR="00576D1B" w:rsidRPr="009E58BB" w:rsidRDefault="00576D1B" w:rsidP="0044295B">
            <w:pPr>
              <w:ind w:right="450"/>
              <w:jc w:val="center"/>
            </w:pPr>
          </w:p>
        </w:tc>
      </w:tr>
      <w:tr w:rsidR="00576D1B" w14:paraId="11BF1BD7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8011A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228D990A" w14:textId="77777777" w:rsidTr="0044295B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6B9BAEF7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856" w:type="dxa"/>
            <w:gridSpan w:val="3"/>
            <w:vAlign w:val="center"/>
          </w:tcPr>
          <w:p w14:paraId="4E942BD8" w14:textId="33208498" w:rsidR="00576D1B" w:rsidRPr="009E58BB" w:rsidRDefault="00576D1B" w:rsidP="0044295B">
            <w:pPr>
              <w:ind w:right="450"/>
              <w:jc w:val="center"/>
            </w:pPr>
          </w:p>
        </w:tc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2562EFE3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gridSpan w:val="3"/>
            <w:vAlign w:val="center"/>
          </w:tcPr>
          <w:p w14:paraId="5F9998F3" w14:textId="018B93DD" w:rsidR="00576D1B" w:rsidRPr="009E58BB" w:rsidRDefault="00576D1B" w:rsidP="0044295B">
            <w:pPr>
              <w:ind w:right="450"/>
              <w:jc w:val="center"/>
            </w:pPr>
          </w:p>
        </w:tc>
      </w:tr>
      <w:tr w:rsidR="00576D1B" w14:paraId="621AD039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4EAA7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37B5A2F" w14:textId="77777777" w:rsidTr="0044295B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39B3067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856" w:type="dxa"/>
            <w:gridSpan w:val="3"/>
            <w:vAlign w:val="center"/>
          </w:tcPr>
          <w:p w14:paraId="240B71A0" w14:textId="62B43430" w:rsidR="00576D1B" w:rsidRPr="009E58BB" w:rsidRDefault="00576D1B" w:rsidP="0044295B">
            <w:pPr>
              <w:ind w:right="450"/>
              <w:jc w:val="center"/>
            </w:pPr>
          </w:p>
        </w:tc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6612C6AA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6F5561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gridSpan w:val="3"/>
            <w:vAlign w:val="center"/>
          </w:tcPr>
          <w:p w14:paraId="795C42CB" w14:textId="36430A67" w:rsidR="00576D1B" w:rsidRPr="009E58BB" w:rsidRDefault="00576D1B" w:rsidP="0044295B">
            <w:pPr>
              <w:ind w:right="450"/>
              <w:jc w:val="center"/>
            </w:pPr>
          </w:p>
        </w:tc>
      </w:tr>
      <w:tr w:rsidR="00576D1B" w14:paraId="3A1FCE93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FA168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994DA97" w14:textId="77777777" w:rsidTr="0044295B">
        <w:trPr>
          <w:trHeight w:val="584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7144B54A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tc>
          <w:tcPr>
            <w:tcW w:w="2856" w:type="dxa"/>
            <w:gridSpan w:val="3"/>
            <w:vAlign w:val="center"/>
          </w:tcPr>
          <w:p w14:paraId="73EBDA8E" w14:textId="7DD517C6" w:rsidR="00576D1B" w:rsidRPr="009E58BB" w:rsidRDefault="00576D1B" w:rsidP="0044295B">
            <w:pPr>
              <w:ind w:right="450"/>
              <w:jc w:val="center"/>
            </w:pPr>
          </w:p>
        </w:tc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3A2C7166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Signature</w:t>
            </w:r>
          </w:p>
        </w:tc>
        <w:tc>
          <w:tcPr>
            <w:tcW w:w="2741" w:type="dxa"/>
            <w:gridSpan w:val="3"/>
            <w:vAlign w:val="center"/>
          </w:tcPr>
          <w:p w14:paraId="56071A9D" w14:textId="72FDF931" w:rsidR="00576D1B" w:rsidRPr="009E58BB" w:rsidRDefault="00576D1B" w:rsidP="0044295B">
            <w:pPr>
              <w:ind w:right="450"/>
              <w:jc w:val="center"/>
            </w:pPr>
          </w:p>
        </w:tc>
      </w:tr>
      <w:tr w:rsidR="00576D1B" w14:paraId="2ED2197D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2BFBB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A6AF007" w14:textId="77777777" w:rsidTr="0044295B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4D289EDC" w14:textId="77777777" w:rsidR="00576D1B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Department </w:t>
            </w:r>
          </w:p>
          <w:p w14:paraId="2A633E95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 w:rsidRPr="00F75C07">
              <w:rPr>
                <w:b/>
                <w:sz w:val="14"/>
                <w:szCs w:val="16"/>
              </w:rPr>
              <w:t>(</w:t>
            </w:r>
            <w:proofErr w:type="gramStart"/>
            <w:r w:rsidRPr="00F75C07">
              <w:rPr>
                <w:b/>
                <w:sz w:val="14"/>
                <w:szCs w:val="16"/>
              </w:rPr>
              <w:t>for</w:t>
            </w:r>
            <w:proofErr w:type="gramEnd"/>
            <w:r w:rsidRPr="00F75C07">
              <w:rPr>
                <w:b/>
                <w:sz w:val="14"/>
                <w:szCs w:val="16"/>
              </w:rPr>
              <w:t xml:space="preserve"> Residents/Fellows)</w:t>
            </w:r>
          </w:p>
        </w:tc>
        <w:tc>
          <w:tcPr>
            <w:tcW w:w="7896" w:type="dxa"/>
            <w:gridSpan w:val="10"/>
            <w:vAlign w:val="center"/>
          </w:tcPr>
          <w:p w14:paraId="3C6499BE" w14:textId="144DCD28" w:rsidR="00576D1B" w:rsidRPr="009E58BB" w:rsidRDefault="00576D1B" w:rsidP="0044295B">
            <w:pPr>
              <w:ind w:right="450"/>
            </w:pPr>
          </w:p>
        </w:tc>
      </w:tr>
      <w:tr w:rsidR="00576D1B" w14:paraId="23D0D88D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72CDC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2EEE1F80" w14:textId="77777777" w:rsidTr="0044295B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1E1070F7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Protocol Title </w:t>
            </w:r>
          </w:p>
        </w:tc>
        <w:tc>
          <w:tcPr>
            <w:tcW w:w="7896" w:type="dxa"/>
            <w:gridSpan w:val="10"/>
            <w:vAlign w:val="center"/>
          </w:tcPr>
          <w:p w14:paraId="77CA821A" w14:textId="07C430DB" w:rsidR="00576D1B" w:rsidRPr="009E58BB" w:rsidRDefault="00576D1B" w:rsidP="0044295B">
            <w:pPr>
              <w:ind w:right="450"/>
              <w:jc w:val="both"/>
            </w:pPr>
          </w:p>
        </w:tc>
      </w:tr>
      <w:tr w:rsidR="00576D1B" w14:paraId="7A79004C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B3550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F8E1698" w14:textId="77777777" w:rsidTr="0044295B">
        <w:trPr>
          <w:trHeight w:val="603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F0D5355" w14:textId="77777777" w:rsidR="00576D1B" w:rsidRDefault="00576D1B" w:rsidP="0044295B">
            <w:pPr>
              <w:ind w:right="50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Total Number of Participants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D429F27" w14:textId="0C92F350" w:rsidR="00576D1B" w:rsidRPr="009E58BB" w:rsidRDefault="00576D1B" w:rsidP="0044295B">
            <w:pPr>
              <w:ind w:right="450"/>
              <w:jc w:val="center"/>
            </w:pPr>
          </w:p>
        </w:tc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14:paraId="4FE04248" w14:textId="77777777" w:rsidR="00576D1B" w:rsidRPr="00653987" w:rsidRDefault="00576D1B" w:rsidP="0044295B">
            <w:pPr>
              <w:ind w:right="-70"/>
              <w:rPr>
                <w:b/>
                <w:sz w:val="16"/>
                <w:szCs w:val="16"/>
              </w:rPr>
            </w:pPr>
            <w:r w:rsidRPr="00653987">
              <w:rPr>
                <w:b/>
                <w:sz w:val="16"/>
                <w:szCs w:val="16"/>
              </w:rPr>
              <w:t>Number of Study Sites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95B96F3" w14:textId="7C8D0EEA" w:rsidR="00576D1B" w:rsidRPr="009E58BB" w:rsidRDefault="00576D1B" w:rsidP="0044295B">
            <w:pPr>
              <w:ind w:right="450"/>
              <w:jc w:val="center"/>
            </w:pPr>
          </w:p>
        </w:tc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14:paraId="79BADD76" w14:textId="77777777" w:rsidR="00576D1B" w:rsidRPr="00653987" w:rsidRDefault="00576D1B" w:rsidP="0044295B">
            <w:pPr>
              <w:ind w:right="80"/>
              <w:rPr>
                <w:b/>
                <w:sz w:val="18"/>
                <w:szCs w:val="18"/>
              </w:rPr>
            </w:pPr>
            <w:r w:rsidRPr="00653987">
              <w:rPr>
                <w:b/>
                <w:sz w:val="18"/>
                <w:szCs w:val="18"/>
              </w:rPr>
              <w:t>Duration of the Study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CEFB5F" w14:textId="4A821274" w:rsidR="00576D1B" w:rsidRPr="009E58BB" w:rsidRDefault="00576D1B" w:rsidP="0044295B">
            <w:pPr>
              <w:ind w:right="450"/>
              <w:jc w:val="center"/>
            </w:pPr>
          </w:p>
        </w:tc>
      </w:tr>
      <w:tr w:rsidR="00576D1B" w14:paraId="2A4056EA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5B011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0D6763A8" w14:textId="77777777" w:rsidTr="0044295B">
        <w:trPr>
          <w:trHeight w:val="347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53279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Type of Research 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</w:tcPr>
          <w:p w14:paraId="6E2200B3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981CC1D" w14:textId="5CF12CF3" w:rsidR="00576D1B" w:rsidRPr="0046568D" w:rsidRDefault="00000000" w:rsidP="0044295B">
            <w:pPr>
              <w:ind w:right="450"/>
              <w:jc w:val="both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20840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0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="00576D1B" w:rsidRPr="0046568D">
              <w:rPr>
                <w:sz w:val="18"/>
                <w:szCs w:val="18"/>
              </w:rPr>
              <w:t>Clinical Trial, phase:</w:t>
            </w:r>
            <w:r w:rsidR="00576D1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76D1B">
              <w:rPr>
                <w:sz w:val="18"/>
                <w:szCs w:val="18"/>
              </w:rPr>
              <w:instrText xml:space="preserve"> FORMTEXT </w:instrText>
            </w:r>
            <w:r w:rsidR="00576D1B">
              <w:rPr>
                <w:sz w:val="18"/>
                <w:szCs w:val="18"/>
              </w:rPr>
            </w:r>
            <w:r w:rsidR="00576D1B">
              <w:rPr>
                <w:sz w:val="18"/>
                <w:szCs w:val="18"/>
              </w:rPr>
              <w:fldChar w:fldCharType="separate"/>
            </w:r>
            <w:r w:rsidR="00576D1B">
              <w:rPr>
                <w:noProof/>
                <w:sz w:val="18"/>
                <w:szCs w:val="18"/>
              </w:rPr>
              <w:t> </w:t>
            </w:r>
            <w:r w:rsidR="00576D1B">
              <w:rPr>
                <w:noProof/>
                <w:sz w:val="18"/>
                <w:szCs w:val="18"/>
              </w:rPr>
              <w:t> </w:t>
            </w:r>
            <w:r w:rsidR="00576D1B">
              <w:rPr>
                <w:noProof/>
                <w:sz w:val="18"/>
                <w:szCs w:val="18"/>
              </w:rPr>
              <w:t> </w:t>
            </w:r>
            <w:r w:rsidR="00576D1B">
              <w:rPr>
                <w:noProof/>
                <w:sz w:val="18"/>
                <w:szCs w:val="18"/>
              </w:rPr>
              <w:t> </w:t>
            </w:r>
            <w:r w:rsidR="00576D1B">
              <w:rPr>
                <w:noProof/>
                <w:sz w:val="18"/>
                <w:szCs w:val="18"/>
              </w:rPr>
              <w:t> </w:t>
            </w:r>
            <w:r w:rsidR="00576D1B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14:paraId="738047ED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1B5455AC" w14:textId="64AA50EC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915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46568D">
              <w:rPr>
                <w:sz w:val="18"/>
                <w:szCs w:val="18"/>
              </w:rPr>
              <w:t>Epidemiological</w:t>
            </w:r>
          </w:p>
        </w:tc>
      </w:tr>
      <w:tr w:rsidR="00576D1B" w14:paraId="0407DC31" w14:textId="77777777" w:rsidTr="0044295B">
        <w:trPr>
          <w:trHeight w:val="365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5266D209" w14:textId="77777777" w:rsidR="00576D1B" w:rsidRDefault="00576D1B" w:rsidP="0044295B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bottom w:val="nil"/>
              <w:right w:val="nil"/>
            </w:tcBorders>
          </w:tcPr>
          <w:p w14:paraId="4D949157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79889ED" w14:textId="39F724EB" w:rsidR="00576D1B" w:rsidRPr="0046568D" w:rsidRDefault="00000000" w:rsidP="0044295B">
            <w:pPr>
              <w:ind w:right="450"/>
              <w:jc w:val="both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3982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="009E58BB">
              <w:rPr>
                <w:sz w:val="18"/>
                <w:szCs w:val="18"/>
              </w:rPr>
              <w:t>Ba</w:t>
            </w:r>
            <w:r w:rsidR="00576D1B" w:rsidRPr="0046568D">
              <w:rPr>
                <w:sz w:val="18"/>
                <w:szCs w:val="18"/>
              </w:rPr>
              <w:t>sic Science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</w:tcBorders>
          </w:tcPr>
          <w:p w14:paraId="11F02257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46223E5" w14:textId="27A805FD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251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46568D">
              <w:rPr>
                <w:sz w:val="18"/>
                <w:szCs w:val="18"/>
              </w:rPr>
              <w:t>Social Science</w:t>
            </w:r>
          </w:p>
        </w:tc>
      </w:tr>
      <w:tr w:rsidR="00576D1B" w14:paraId="46140EFB" w14:textId="77777777" w:rsidTr="0044295B">
        <w:trPr>
          <w:trHeight w:val="302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3C96E8AB" w14:textId="77777777" w:rsidR="00576D1B" w:rsidRDefault="00576D1B" w:rsidP="0044295B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right w:val="nil"/>
            </w:tcBorders>
          </w:tcPr>
          <w:p w14:paraId="0468A9B0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</w:p>
          <w:p w14:paraId="3E4275F1" w14:textId="3889C772" w:rsidR="00576D1B" w:rsidRPr="0046568D" w:rsidRDefault="00000000" w:rsidP="0044295B">
            <w:pPr>
              <w:ind w:right="450"/>
              <w:jc w:val="both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6809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="00576D1B" w:rsidRPr="0046568D">
              <w:rPr>
                <w:sz w:val="18"/>
                <w:szCs w:val="18"/>
              </w:rPr>
              <w:t>Behavioral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</w:tcBorders>
          </w:tcPr>
          <w:p w14:paraId="16B37073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CEDB3B5" w14:textId="2B7BD7CF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060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="009E58BB">
              <w:rPr>
                <w:sz w:val="18"/>
                <w:szCs w:val="18"/>
              </w:rPr>
              <w:t>O</w:t>
            </w:r>
            <w:r w:rsidRPr="0046568D">
              <w:rPr>
                <w:sz w:val="18"/>
                <w:szCs w:val="18"/>
              </w:rPr>
              <w:t xml:space="preserve">thers: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76D1B" w14:paraId="3E338719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F8023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CF9D403" w14:textId="77777777" w:rsidTr="0044295B">
        <w:trPr>
          <w:trHeight w:val="180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59D28F6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Study Design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  <w:vAlign w:val="center"/>
          </w:tcPr>
          <w:p w14:paraId="7DD3C9D7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40F32721" w14:textId="1434687E" w:rsidR="00576D1B" w:rsidRDefault="00000000" w:rsidP="0044295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9893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="00576D1B" w:rsidRPr="0046568D">
              <w:rPr>
                <w:sz w:val="18"/>
                <w:szCs w:val="18"/>
              </w:rPr>
              <w:t>Prospective</w:t>
            </w:r>
          </w:p>
          <w:p w14:paraId="4B30F7BA" w14:textId="77777777" w:rsidR="00576D1B" w:rsidRPr="0046568D" w:rsidRDefault="00576D1B" w:rsidP="0044295B">
            <w:pPr>
              <w:ind w:right="450"/>
              <w:rPr>
                <w:sz w:val="18"/>
                <w:szCs w:val="18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09C7323" w14:textId="3C7DA83C" w:rsidR="00576D1B" w:rsidRPr="0046568D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3987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46568D">
              <w:rPr>
                <w:sz w:val="18"/>
                <w:szCs w:val="18"/>
              </w:rPr>
              <w:t xml:space="preserve">Retrospective </w:t>
            </w:r>
          </w:p>
        </w:tc>
      </w:tr>
      <w:tr w:rsidR="00576D1B" w14:paraId="2AA73635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7702D" w14:textId="77777777" w:rsidR="00576D1B" w:rsidRPr="00191C57" w:rsidRDefault="00576D1B" w:rsidP="0044295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  <w:tr w:rsidR="00576D1B" w14:paraId="282A8533" w14:textId="77777777" w:rsidTr="0044295B">
        <w:trPr>
          <w:trHeight w:val="440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D74A25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 w:rsidRPr="00C63FBF">
              <w:rPr>
                <w:b/>
                <w:sz w:val="18"/>
                <w:lang w:val="en-PH"/>
              </w:rPr>
              <w:t>De</w:t>
            </w:r>
            <w:r>
              <w:rPr>
                <w:b/>
                <w:sz w:val="18"/>
                <w:lang w:val="en-PH"/>
              </w:rPr>
              <w:t>scription of the Study in brief</w:t>
            </w:r>
            <w:r w:rsidRPr="00C63FBF">
              <w:rPr>
                <w:b/>
                <w:sz w:val="18"/>
                <w:lang w:val="en-PH"/>
              </w:rPr>
              <w:t xml:space="preserve"> </w:t>
            </w:r>
            <w:r w:rsidRPr="007A3089">
              <w:rPr>
                <w:sz w:val="16"/>
                <w:lang w:val="en-PH"/>
              </w:rPr>
              <w:t>(check (</w:t>
            </w:r>
            <w:r>
              <w:rPr>
                <w:sz w:val="16"/>
                <w:lang w:val="en-PH"/>
              </w:rPr>
              <w:sym w:font="Wingdings" w:char="F0FC"/>
            </w:r>
            <w:r w:rsidRPr="007A3089">
              <w:rPr>
                <w:sz w:val="16"/>
                <w:lang w:val="en-PH"/>
              </w:rPr>
              <w:t>) all that applies)</w:t>
            </w:r>
          </w:p>
        </w:tc>
        <w:tc>
          <w:tcPr>
            <w:tcW w:w="7896" w:type="dxa"/>
            <w:gridSpan w:val="10"/>
            <w:tcBorders>
              <w:bottom w:val="single" w:sz="4" w:space="0" w:color="000000" w:themeColor="text1"/>
            </w:tcBorders>
          </w:tcPr>
          <w:p w14:paraId="3D4464CD" w14:textId="77777777" w:rsidR="00576D1B" w:rsidRPr="00191C57" w:rsidRDefault="00576D1B" w:rsidP="0044295B">
            <w:pPr>
              <w:tabs>
                <w:tab w:val="left" w:pos="665"/>
              </w:tabs>
              <w:ind w:right="349"/>
              <w:jc w:val="both"/>
              <w:rPr>
                <w:szCs w:val="16"/>
              </w:rPr>
            </w:pPr>
          </w:p>
          <w:p w14:paraId="03DBF3F4" w14:textId="554047B5" w:rsidR="00576D1B" w:rsidRPr="009E58BB" w:rsidRDefault="00576D1B" w:rsidP="0044295B">
            <w:pPr>
              <w:tabs>
                <w:tab w:val="left" w:pos="665"/>
              </w:tabs>
              <w:ind w:right="349"/>
              <w:jc w:val="both"/>
            </w:pPr>
            <w:r>
              <w:rPr>
                <w:sz w:val="16"/>
                <w:szCs w:val="16"/>
              </w:rPr>
              <w:t xml:space="preserve">Phase: </w:t>
            </w:r>
          </w:p>
        </w:tc>
      </w:tr>
      <w:tr w:rsidR="00576D1B" w14:paraId="4E16351E" w14:textId="77777777" w:rsidTr="0044295B">
        <w:trPr>
          <w:trHeight w:val="10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244B9CB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bottom w:val="nil"/>
              <w:right w:val="nil"/>
            </w:tcBorders>
          </w:tcPr>
          <w:p w14:paraId="21984011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68DEA32B" w14:textId="052BC289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095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Randomized</w:t>
            </w:r>
          </w:p>
        </w:tc>
        <w:tc>
          <w:tcPr>
            <w:tcW w:w="2632" w:type="dxa"/>
            <w:gridSpan w:val="6"/>
            <w:tcBorders>
              <w:left w:val="nil"/>
              <w:bottom w:val="nil"/>
              <w:right w:val="nil"/>
            </w:tcBorders>
          </w:tcPr>
          <w:p w14:paraId="4026950B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3309A78" w14:textId="5B192DFA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225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Drug</w:t>
            </w:r>
          </w:p>
        </w:tc>
        <w:tc>
          <w:tcPr>
            <w:tcW w:w="2632" w:type="dxa"/>
            <w:gridSpan w:val="2"/>
            <w:tcBorders>
              <w:left w:val="nil"/>
              <w:bottom w:val="nil"/>
            </w:tcBorders>
          </w:tcPr>
          <w:p w14:paraId="1AA2AE69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E09AA30" w14:textId="1FC04F1D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277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 xml:space="preserve">Use of Generic </w:t>
            </w:r>
            <w:r>
              <w:rPr>
                <w:sz w:val="18"/>
                <w:szCs w:val="18"/>
              </w:rPr>
              <w:t xml:space="preserve">  </w:t>
            </w:r>
          </w:p>
          <w:p w14:paraId="03D2EE8C" w14:textId="77777777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86D40">
              <w:rPr>
                <w:sz w:val="18"/>
                <w:szCs w:val="18"/>
              </w:rPr>
              <w:t xml:space="preserve">Materials </w:t>
            </w:r>
          </w:p>
        </w:tc>
      </w:tr>
      <w:tr w:rsidR="00576D1B" w14:paraId="35AF013D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4500ABF2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D139E8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06A74EB4" w14:textId="1766CCCB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015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 xml:space="preserve">Double Blind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0590" w14:textId="04D2CD2D" w:rsidR="00576D1B" w:rsidRPr="00186D40" w:rsidRDefault="00576D1B" w:rsidP="0044295B">
            <w:pPr>
              <w:ind w:left="19"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283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Medical Device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794BAA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458973E" w14:textId="6016AA33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836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Multicenter Study</w:t>
            </w:r>
          </w:p>
        </w:tc>
      </w:tr>
      <w:tr w:rsidR="00576D1B" w14:paraId="43F746DC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15CF413A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4B060D29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233B57C" w14:textId="5595031D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460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Single Blind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63CD9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541932C3" w14:textId="4CD85631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64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 xml:space="preserve">Vaccine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65BD4C30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A20B61D" w14:textId="67D5F17C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843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="009E58BB">
              <w:rPr>
                <w:sz w:val="18"/>
                <w:szCs w:val="18"/>
              </w:rPr>
              <w:t>Gl</w:t>
            </w:r>
            <w:r w:rsidRPr="00186D40">
              <w:rPr>
                <w:sz w:val="18"/>
                <w:szCs w:val="18"/>
              </w:rPr>
              <w:t>obal Protocol</w:t>
            </w:r>
          </w:p>
        </w:tc>
      </w:tr>
      <w:tr w:rsidR="00576D1B" w14:paraId="563E0A65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06634FA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6C0B0022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D1103B9" w14:textId="7E54F7A2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082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 xml:space="preserve">Open Label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C8C3AD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10773E2" w14:textId="451ECE52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00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Diagnostics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15F542C7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D0F7D12" w14:textId="23A3B025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299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Sponsor Initiate</w:t>
            </w:r>
            <w:r w:rsidR="009E58BB">
              <w:rPr>
                <w:sz w:val="18"/>
                <w:szCs w:val="18"/>
              </w:rPr>
              <w:t>d</w:t>
            </w:r>
          </w:p>
        </w:tc>
      </w:tr>
      <w:tr w:rsidR="00576D1B" w14:paraId="49127563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2521A7AC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right w:val="nil"/>
            </w:tcBorders>
          </w:tcPr>
          <w:p w14:paraId="172A494E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C4AE451" w14:textId="60FB5D1C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983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O</w:t>
            </w:r>
            <w:r w:rsidR="009E58BB">
              <w:rPr>
                <w:sz w:val="18"/>
                <w:szCs w:val="18"/>
              </w:rPr>
              <w:t>b</w:t>
            </w:r>
            <w:r w:rsidRPr="00186D40">
              <w:rPr>
                <w:sz w:val="18"/>
                <w:szCs w:val="18"/>
              </w:rPr>
              <w:t>servational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right w:val="nil"/>
            </w:tcBorders>
          </w:tcPr>
          <w:p w14:paraId="7025CCFE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53616BE" w14:textId="4505D186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858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>Questionnaire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</w:tcBorders>
          </w:tcPr>
          <w:p w14:paraId="37137B93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1787652" w14:textId="5D6FB5CB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722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186D40">
              <w:rPr>
                <w:sz w:val="18"/>
                <w:szCs w:val="18"/>
              </w:rPr>
              <w:t xml:space="preserve">Investigator </w:t>
            </w:r>
          </w:p>
          <w:p w14:paraId="055FD8F2" w14:textId="09E3004B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86D40">
              <w:rPr>
                <w:sz w:val="18"/>
                <w:szCs w:val="18"/>
              </w:rPr>
              <w:t>Initiate</w:t>
            </w:r>
            <w:r w:rsidR="009E58BB">
              <w:rPr>
                <w:sz w:val="18"/>
                <w:szCs w:val="18"/>
              </w:rPr>
              <w:t>d</w:t>
            </w:r>
          </w:p>
        </w:tc>
      </w:tr>
    </w:tbl>
    <w:p w14:paraId="642E2226" w14:textId="77777777" w:rsidR="00576D1B" w:rsidRPr="00E6447E" w:rsidRDefault="00576D1B" w:rsidP="00576D1B">
      <w:pPr>
        <w:rPr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76D1B" w:rsidRPr="007D3098" w14:paraId="556E32A0" w14:textId="77777777" w:rsidTr="0044295B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E0FBD2" w14:textId="77777777" w:rsidR="00576D1B" w:rsidRPr="002B3910" w:rsidRDefault="00576D1B" w:rsidP="0044295B">
            <w:pPr>
              <w:ind w:right="-1"/>
              <w:rPr>
                <w:b/>
                <w:bCs w:val="0"/>
                <w:sz w:val="18"/>
              </w:rPr>
            </w:pPr>
            <w:r w:rsidRPr="00B5458E">
              <w:rPr>
                <w:b/>
                <w:bCs w:val="0"/>
                <w:sz w:val="18"/>
              </w:rPr>
              <w:lastRenderedPageBreak/>
              <w:t>For external protocols, has a MOA been signed between MMC the external organization?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4A299655" w14:textId="35206ED9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616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E6278B">
              <w:rPr>
                <w:sz w:val="18"/>
                <w:szCs w:val="18"/>
              </w:rPr>
              <w:t xml:space="preserve">Yes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sdt>
              <w:sdtPr>
                <w:rPr>
                  <w:sz w:val="22"/>
                  <w:szCs w:val="22"/>
                </w:rPr>
                <w:id w:val="-8773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E6278B">
              <w:rPr>
                <w:sz w:val="18"/>
                <w:szCs w:val="18"/>
              </w:rPr>
              <w:t>Not Applicable</w:t>
            </w:r>
          </w:p>
          <w:p w14:paraId="38791C10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19365BD8" w14:textId="0C006FEB" w:rsidR="00576D1B" w:rsidRPr="00E6278B" w:rsidRDefault="00000000" w:rsidP="0044295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20223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="00576D1B" w:rsidRPr="00E6278B">
              <w:rPr>
                <w:sz w:val="18"/>
                <w:szCs w:val="18"/>
              </w:rPr>
              <w:t>No</w:t>
            </w:r>
          </w:p>
        </w:tc>
      </w:tr>
    </w:tbl>
    <w:p w14:paraId="7F991710" w14:textId="77777777" w:rsidR="00576D1B" w:rsidRDefault="00576D1B" w:rsidP="00576D1B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76D1B" w:rsidRPr="007D3098" w14:paraId="6E805488" w14:textId="77777777" w:rsidTr="0044295B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6B314" w14:textId="77777777" w:rsidR="00576D1B" w:rsidRPr="002B3910" w:rsidRDefault="00576D1B" w:rsidP="0044295B">
            <w:pPr>
              <w:ind w:right="-1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Has this study protocol been reviewed by other IRBs?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14E0E042" w14:textId="29E4804F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87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E6278B">
              <w:rPr>
                <w:sz w:val="18"/>
                <w:szCs w:val="18"/>
              </w:rPr>
              <w:t xml:space="preserve">Yes             </w:t>
            </w:r>
            <w:r w:rsidRPr="00E6278B">
              <w:rPr>
                <w:i/>
                <w:sz w:val="18"/>
                <w:szCs w:val="18"/>
              </w:rPr>
              <w:t xml:space="preserve">*If yes, what was the IRB decision? </w:t>
            </w:r>
            <w:r w:rsidRPr="00E6278B">
              <w:rPr>
                <w:sz w:val="18"/>
                <w:szCs w:val="18"/>
              </w:rPr>
              <w:t xml:space="preserve">                           </w:t>
            </w:r>
          </w:p>
          <w:p w14:paraId="1207FD3A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578A44DA" w14:textId="412E928D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472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58BB">
              <w:rPr>
                <w:sz w:val="16"/>
                <w:szCs w:val="16"/>
              </w:rPr>
              <w:t xml:space="preserve">  </w:t>
            </w:r>
            <w:r w:rsidRPr="00E6278B">
              <w:rPr>
                <w:sz w:val="18"/>
                <w:szCs w:val="18"/>
              </w:rPr>
              <w:t>No</w:t>
            </w:r>
          </w:p>
        </w:tc>
      </w:tr>
    </w:tbl>
    <w:p w14:paraId="4C37D07A" w14:textId="036F4FAE" w:rsidR="00576D1B" w:rsidRDefault="00576D1B" w:rsidP="00576D1B">
      <w:pPr>
        <w:rPr>
          <w:sz w:val="18"/>
        </w:rPr>
      </w:pPr>
    </w:p>
    <w:p w14:paraId="1445C7E4" w14:textId="0F54168E" w:rsidR="00576D1B" w:rsidRDefault="007C11AF" w:rsidP="00576D1B">
      <w:pPr>
        <w:rPr>
          <w:sz w:val="18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CE424" wp14:editId="41CA3F3B">
                <wp:simplePos x="0" y="0"/>
                <wp:positionH relativeFrom="column">
                  <wp:posOffset>2482850</wp:posOffset>
                </wp:positionH>
                <wp:positionV relativeFrom="paragraph">
                  <wp:posOffset>135890</wp:posOffset>
                </wp:positionV>
                <wp:extent cx="1759585" cy="635"/>
                <wp:effectExtent l="5715" t="5715" r="635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CD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95.5pt;margin-top:10.7pt;width:138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">
                <v:stroke dashstyle="dash"/>
              </v:shape>
            </w:pict>
          </mc:Fallback>
        </mc:AlternateContent>
      </w:r>
      <w:r w:rsidR="00576D1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17018" wp14:editId="24C4E794">
                <wp:simplePos x="0" y="0"/>
                <wp:positionH relativeFrom="column">
                  <wp:posOffset>4321810</wp:posOffset>
                </wp:positionH>
                <wp:positionV relativeFrom="paragraph">
                  <wp:posOffset>137795</wp:posOffset>
                </wp:positionV>
                <wp:extent cx="1759585" cy="635"/>
                <wp:effectExtent l="5715" t="5715" r="6350" b="127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342D" id="Straight Arrow Connector 10" o:spid="_x0000_s1026" type="#_x0000_t32" style="position:absolute;margin-left:340.3pt;margin-top:10.85pt;width:138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">
                <v:stroke dashstyle="dash"/>
              </v:shape>
            </w:pict>
          </mc:Fallback>
        </mc:AlternateContent>
      </w:r>
      <w:r w:rsidR="00576D1B"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54B53" wp14:editId="3CEBEAF8">
                <wp:simplePos x="0" y="0"/>
                <wp:positionH relativeFrom="column">
                  <wp:posOffset>-47625</wp:posOffset>
                </wp:positionH>
                <wp:positionV relativeFrom="paragraph">
                  <wp:posOffset>137160</wp:posOffset>
                </wp:positionV>
                <wp:extent cx="2605405" cy="0"/>
                <wp:effectExtent l="11430" t="6350" r="1206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0400" id="Straight Arrow Connector 7" o:spid="_x0000_s1026" type="#_x0000_t32" style="position:absolute;margin-left:-3.75pt;margin-top:10.8pt;width:20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">
                <v:stroke dashstyle="dash"/>
              </v:shape>
            </w:pict>
          </mc:Fallback>
        </mc:AlternateContent>
      </w:r>
    </w:p>
    <w:p w14:paraId="45FE41D8" w14:textId="2AA0A400" w:rsidR="007C11AF" w:rsidRDefault="007C11AF" w:rsidP="007C11AF">
      <w:pPr>
        <w:ind w:left="-180" w:right="-90"/>
        <w:jc w:val="both"/>
        <w:rPr>
          <w:b/>
          <w:sz w:val="16"/>
          <w:szCs w:val="16"/>
        </w:rPr>
      </w:pPr>
    </w:p>
    <w:p w14:paraId="3265AF63" w14:textId="4490613F" w:rsidR="007C11AF" w:rsidRPr="005E17D2" w:rsidRDefault="007C11AF" w:rsidP="007C11AF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FOR THE APPLICATION FOR EXEMPTION FROM REVIEW, </w:t>
      </w:r>
      <w:r w:rsidRPr="005E17D2">
        <w:rPr>
          <w:i/>
          <w:sz w:val="16"/>
          <w:szCs w:val="16"/>
        </w:rPr>
        <w:t>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</w:t>
      </w:r>
      <w:r>
        <w:rPr>
          <w:i/>
          <w:sz w:val="16"/>
          <w:szCs w:val="16"/>
        </w:rPr>
        <w:t xml:space="preserve"> APPLICABLE FOR YOUR SUBMISSION</w:t>
      </w:r>
      <w:r w:rsidRPr="005E17D2">
        <w:rPr>
          <w:i/>
          <w:sz w:val="16"/>
          <w:szCs w:val="16"/>
        </w:rPr>
        <w:t>.</w:t>
      </w:r>
    </w:p>
    <w:p w14:paraId="203E7768" w14:textId="23D3CC5F" w:rsidR="00576D1B" w:rsidRDefault="00576D1B" w:rsidP="00576D1B">
      <w:pPr>
        <w:rPr>
          <w:sz w:val="18"/>
        </w:rPr>
      </w:pPr>
    </w:p>
    <w:p w14:paraId="617B0E3B" w14:textId="21A908AF" w:rsidR="00576D1B" w:rsidRDefault="00576D1B" w:rsidP="00576D1B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7842"/>
      </w:tblGrid>
      <w:tr w:rsidR="007C11AF" w:rsidRPr="007D3098" w14:paraId="03516B98" w14:textId="77777777" w:rsidTr="007C11AF">
        <w:trPr>
          <w:trHeight w:val="482"/>
        </w:trPr>
        <w:tc>
          <w:tcPr>
            <w:tcW w:w="2328" w:type="dxa"/>
            <w:vMerge w:val="restart"/>
            <w:shd w:val="clear" w:color="auto" w:fill="D9D9D9" w:themeFill="background1" w:themeFillShade="D9"/>
            <w:vAlign w:val="center"/>
          </w:tcPr>
          <w:p w14:paraId="413DBEAD" w14:textId="30FAEA3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  <w:r w:rsidRPr="00313422">
              <w:rPr>
                <w:b/>
                <w:bCs w:val="0"/>
                <w:sz w:val="18"/>
              </w:rPr>
              <w:t>Criteria for Exemption</w:t>
            </w:r>
          </w:p>
        </w:tc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14:paraId="78C8BB26" w14:textId="696DD653" w:rsidR="007C11AF" w:rsidRPr="00313422" w:rsidRDefault="00000000" w:rsidP="007C11AF">
            <w:pPr>
              <w:ind w:left="370" w:right="450" w:hanging="37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5747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>Does not involve human participants nor identifiable tissue, biological samples and data</w:t>
            </w:r>
          </w:p>
          <w:p w14:paraId="458E68A5" w14:textId="2C253D52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1C5616F0" w14:textId="77777777" w:rsidTr="007C11AF">
        <w:trPr>
          <w:trHeight w:val="495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2DBD8F79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F071" w14:textId="740E6236" w:rsidR="007C11AF" w:rsidRPr="00313422" w:rsidRDefault="00000000" w:rsidP="0044295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6831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Study design is meta-analysis and/or systemic with</w:t>
            </w:r>
            <w:r w:rsidR="001472D9">
              <w:rPr>
                <w:sz w:val="18"/>
                <w:szCs w:val="18"/>
              </w:rPr>
              <w:t xml:space="preserve"> non-</w:t>
            </w:r>
            <w:r w:rsidR="007C11AF" w:rsidRPr="00313422">
              <w:rPr>
                <w:sz w:val="18"/>
                <w:szCs w:val="18"/>
              </w:rPr>
              <w:t>identifiable data</w:t>
            </w:r>
          </w:p>
        </w:tc>
      </w:tr>
      <w:tr w:rsidR="007C11AF" w:rsidRPr="007D3098" w14:paraId="2CEB4DB7" w14:textId="77777777" w:rsidTr="007C11AF">
        <w:trPr>
          <w:trHeight w:val="480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7416FCFD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AFBA" w14:textId="77777777" w:rsidR="007C11AF" w:rsidRPr="00313422" w:rsidRDefault="007C11AF" w:rsidP="00576D1B">
            <w:pPr>
              <w:ind w:right="450"/>
              <w:rPr>
                <w:sz w:val="18"/>
                <w:szCs w:val="18"/>
              </w:rPr>
            </w:pPr>
          </w:p>
          <w:p w14:paraId="06C855EE" w14:textId="5B30A6EA" w:rsidR="007C11AF" w:rsidRPr="00313422" w:rsidRDefault="00000000" w:rsidP="00576D1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92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Case Reports</w:t>
            </w:r>
          </w:p>
          <w:p w14:paraId="30F472F7" w14:textId="77777777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2631C4A2" w14:textId="77777777" w:rsidTr="007C11AF">
        <w:trPr>
          <w:trHeight w:val="450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121CA7EE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5A2B" w14:textId="77777777" w:rsidR="007C11AF" w:rsidRPr="00313422" w:rsidRDefault="007C11AF" w:rsidP="00576D1B">
            <w:pPr>
              <w:ind w:right="450"/>
              <w:rPr>
                <w:sz w:val="18"/>
                <w:szCs w:val="18"/>
              </w:rPr>
            </w:pPr>
          </w:p>
          <w:p w14:paraId="4C2720E7" w14:textId="72D65B36" w:rsidR="007C11AF" w:rsidRPr="00313422" w:rsidRDefault="00000000" w:rsidP="00576D1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8366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 Study with less than minimal risk or harm</w:t>
            </w:r>
          </w:p>
          <w:p w14:paraId="7063228F" w14:textId="77777777" w:rsidR="007C11AF" w:rsidRPr="00313422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00BCE1FF" w14:textId="77777777" w:rsidTr="007C11AF">
        <w:trPr>
          <w:trHeight w:val="420"/>
        </w:trPr>
        <w:tc>
          <w:tcPr>
            <w:tcW w:w="232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368ED0" w14:textId="77777777" w:rsidR="007C11AF" w:rsidRPr="00313422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511A392" w14:textId="773ED3E5" w:rsidR="007C11AF" w:rsidRPr="00313422" w:rsidRDefault="00000000" w:rsidP="007C11AF">
            <w:pPr>
              <w:ind w:left="370" w:right="450" w:hanging="37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792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B8F" w:rsidRPr="00FB5B8F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C11AF" w:rsidRPr="00313422">
              <w:rPr>
                <w:b/>
                <w:sz w:val="18"/>
                <w:szCs w:val="18"/>
              </w:rPr>
              <w:t xml:space="preserve"> </w:t>
            </w:r>
            <w:r w:rsidR="007C11AF" w:rsidRPr="00313422">
              <w:rPr>
                <w:sz w:val="18"/>
                <w:szCs w:val="18"/>
              </w:rPr>
              <w:t xml:space="preserve">  Protocols for institutional quality assurance purposes, evaluation of public service programs, public health surveillance, educational evaluation activities, and consumer acceptability tests</w:t>
            </w:r>
          </w:p>
        </w:tc>
      </w:tr>
    </w:tbl>
    <w:p w14:paraId="006ECBE1" w14:textId="22060287" w:rsidR="00576D1B" w:rsidRDefault="00576D1B" w:rsidP="00576D1B">
      <w:pPr>
        <w:rPr>
          <w:sz w:val="18"/>
        </w:rPr>
      </w:pPr>
    </w:p>
    <w:p w14:paraId="77AD4645" w14:textId="3DC4C47B" w:rsidR="00576D1B" w:rsidRDefault="00576D1B" w:rsidP="00576D1B">
      <w:pPr>
        <w:rPr>
          <w:sz w:val="18"/>
        </w:rPr>
      </w:pPr>
    </w:p>
    <w:p w14:paraId="064164E2" w14:textId="3C57A4DD" w:rsidR="00576D1B" w:rsidRDefault="00576D1B" w:rsidP="00576D1B">
      <w:pPr>
        <w:rPr>
          <w:sz w:val="18"/>
        </w:rPr>
      </w:pPr>
    </w:p>
    <w:p w14:paraId="45AE51FB" w14:textId="77777777" w:rsidR="00576D1B" w:rsidRPr="00055FB5" w:rsidRDefault="00576D1B" w:rsidP="00576D1B">
      <w:pPr>
        <w:rPr>
          <w:sz w:val="18"/>
        </w:rPr>
      </w:pPr>
    </w:p>
    <w:p w14:paraId="54123B10" w14:textId="77777777" w:rsidR="00576D1B" w:rsidRPr="00055FB5" w:rsidRDefault="00576D1B" w:rsidP="00576D1B">
      <w:pPr>
        <w:rPr>
          <w:sz w:val="18"/>
        </w:rPr>
      </w:pPr>
      <w:r w:rsidRPr="00055FB5">
        <w:rPr>
          <w:sz w:val="18"/>
        </w:rPr>
        <w:t>Submitted by:</w:t>
      </w:r>
    </w:p>
    <w:p w14:paraId="5A70A85B" w14:textId="77777777" w:rsidR="00576D1B" w:rsidRPr="00055FB5" w:rsidRDefault="00576D1B" w:rsidP="00576D1B">
      <w:pPr>
        <w:rPr>
          <w:sz w:val="18"/>
        </w:rPr>
      </w:pPr>
    </w:p>
    <w:p w14:paraId="2EF79934" w14:textId="77777777" w:rsidR="00576D1B" w:rsidRPr="00055FB5" w:rsidRDefault="00576D1B" w:rsidP="00576D1B">
      <w:pPr>
        <w:rPr>
          <w:sz w:val="18"/>
        </w:rPr>
      </w:pPr>
    </w:p>
    <w:p w14:paraId="6BBD3A2D" w14:textId="77777777" w:rsidR="00576D1B" w:rsidRPr="00055FB5" w:rsidRDefault="00576D1B" w:rsidP="00576D1B">
      <w:pPr>
        <w:rPr>
          <w:sz w:val="18"/>
        </w:rPr>
      </w:pPr>
    </w:p>
    <w:p w14:paraId="556DCBD4" w14:textId="612752D6" w:rsidR="00576D1B" w:rsidRPr="00055FB5" w:rsidRDefault="00576D1B" w:rsidP="00576D1B">
      <w:pPr>
        <w:rPr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6D2E" wp14:editId="550B90B7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5715" r="635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71CD" id="Straight Arrow Connector 3" o:spid="_x0000_s1026" type="#_x0000_t32" style="position:absolute;margin-left:334.2pt;margin-top:11.6pt;width:13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">
                <v:stroke dashstyle="dash"/>
              </v:shape>
            </w:pict>
          </mc:Fallback>
        </mc:AlternateContent>
      </w: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84E1" wp14:editId="7276B146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6350" r="1206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EB95" id="Straight Arrow Connector 2" o:spid="_x0000_s1026" type="#_x0000_t32" style="position:absolute;margin-left:1.65pt;margin-top:10.9pt;width:20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">
                <v:stroke dashstyle="dash"/>
              </v:shape>
            </w:pict>
          </mc:Fallback>
        </mc:AlternateContent>
      </w:r>
      <w:r w:rsidRPr="00055FB5">
        <w:rPr>
          <w:b/>
          <w:szCs w:val="22"/>
        </w:rPr>
        <w:t xml:space="preserve"> 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>
        <w:rPr>
          <w:b/>
          <w:szCs w:val="22"/>
        </w:rPr>
        <w:t xml:space="preserve"> 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</w:p>
    <w:p w14:paraId="70316B0A" w14:textId="77777777" w:rsidR="00576D1B" w:rsidRPr="007A0041" w:rsidRDefault="00576D1B" w:rsidP="00576D1B">
      <w:pPr>
        <w:rPr>
          <w:b/>
          <w:sz w:val="18"/>
          <w:szCs w:val="18"/>
        </w:rPr>
      </w:pPr>
      <w:r w:rsidRPr="00EC69D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</w:t>
      </w:r>
      <w:r w:rsidRPr="00055FB5">
        <w:rPr>
          <w:b/>
          <w:sz w:val="16"/>
          <w:szCs w:val="18"/>
        </w:rPr>
        <w:t>Signature above Printed Name</w:t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EC69DB">
        <w:rPr>
          <w:b/>
          <w:sz w:val="18"/>
          <w:szCs w:val="18"/>
        </w:rPr>
        <w:t xml:space="preserve">Date </w:t>
      </w:r>
      <w:r w:rsidRPr="00FB2231">
        <w:rPr>
          <w:b/>
          <w:color w:val="808080" w:themeColor="background1" w:themeShade="80"/>
          <w:sz w:val="14"/>
          <w:szCs w:val="18"/>
        </w:rPr>
        <w:t>(MMM/DD/YYYY)</w:t>
      </w:r>
    </w:p>
    <w:p w14:paraId="0277EF2A" w14:textId="77777777" w:rsidR="00576D1B" w:rsidRDefault="00576D1B"/>
    <w:sectPr w:rsidR="00576D1B" w:rsidSect="00191C5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260" w:right="1170" w:bottom="1080" w:left="1170" w:header="36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B387" w14:textId="77777777" w:rsidR="0054335E" w:rsidRDefault="0054335E" w:rsidP="007C11AF">
      <w:r>
        <w:separator/>
      </w:r>
    </w:p>
  </w:endnote>
  <w:endnote w:type="continuationSeparator" w:id="0">
    <w:p w14:paraId="36D4EA6E" w14:textId="77777777" w:rsidR="0054335E" w:rsidRDefault="0054335E" w:rsidP="007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E654027" w14:textId="44E17A8A" w:rsidR="00423B3F" w:rsidRPr="00CF10DB" w:rsidRDefault="00B208AC" w:rsidP="00695E8B">
            <w:pPr>
              <w:pStyle w:val="Footer"/>
              <w:rPr>
                <w:sz w:val="18"/>
                <w:szCs w:val="18"/>
              </w:rPr>
            </w:pPr>
            <w:r w:rsidRPr="00CF10DB">
              <w:rPr>
                <w:sz w:val="18"/>
                <w:szCs w:val="18"/>
              </w:rPr>
              <w:t>FM-MMC-IRB-</w:t>
            </w:r>
            <w:r>
              <w:rPr>
                <w:sz w:val="18"/>
                <w:szCs w:val="18"/>
              </w:rPr>
              <w:t>011</w:t>
            </w:r>
            <w:r w:rsidRPr="00CF10DB">
              <w:rPr>
                <w:sz w:val="18"/>
                <w:szCs w:val="18"/>
              </w:rPr>
              <w:t xml:space="preserve"> Rev 0</w:t>
            </w:r>
            <w:r w:rsidR="007C11AF">
              <w:rPr>
                <w:sz w:val="18"/>
                <w:szCs w:val="18"/>
              </w:rPr>
              <w:t>3</w:t>
            </w:r>
            <w:r w:rsidRPr="00CF10DB">
              <w:rPr>
                <w:sz w:val="18"/>
                <w:szCs w:val="18"/>
              </w:rPr>
              <w:t xml:space="preserve"> </w:t>
            </w:r>
            <w:r w:rsidR="007C11AF">
              <w:rPr>
                <w:i/>
                <w:sz w:val="18"/>
                <w:szCs w:val="18"/>
              </w:rPr>
              <w:t>Apr 2021</w:t>
            </w:r>
            <w:r w:rsidRPr="00CF10DB">
              <w:rPr>
                <w:sz w:val="18"/>
                <w:szCs w:val="18"/>
              </w:rPr>
              <w:tab/>
            </w:r>
            <w:r w:rsidRPr="00CF10DB">
              <w:rPr>
                <w:sz w:val="18"/>
                <w:szCs w:val="18"/>
              </w:rPr>
              <w:tab/>
              <w:t xml:space="preserve">         Page </w:t>
            </w:r>
            <w:r w:rsidRPr="00CF10DB">
              <w:rPr>
                <w:b/>
                <w:sz w:val="18"/>
                <w:szCs w:val="18"/>
              </w:rPr>
              <w:fldChar w:fldCharType="begin"/>
            </w:r>
            <w:r w:rsidRPr="00CF10DB">
              <w:rPr>
                <w:b/>
                <w:sz w:val="18"/>
                <w:szCs w:val="18"/>
              </w:rPr>
              <w:instrText xml:space="preserve"> PAGE </w:instrText>
            </w:r>
            <w:r w:rsidRPr="00CF10DB">
              <w:rPr>
                <w:b/>
                <w:sz w:val="18"/>
                <w:szCs w:val="18"/>
              </w:rPr>
              <w:fldChar w:fldCharType="separate"/>
            </w:r>
            <w:r w:rsidR="001472D9">
              <w:rPr>
                <w:b/>
                <w:noProof/>
                <w:sz w:val="18"/>
                <w:szCs w:val="18"/>
              </w:rPr>
              <w:t>2</w:t>
            </w:r>
            <w:r w:rsidRPr="00CF10DB">
              <w:rPr>
                <w:b/>
                <w:sz w:val="18"/>
                <w:szCs w:val="18"/>
              </w:rPr>
              <w:fldChar w:fldCharType="end"/>
            </w:r>
            <w:r w:rsidRPr="00CF10DB">
              <w:rPr>
                <w:sz w:val="18"/>
                <w:szCs w:val="18"/>
              </w:rPr>
              <w:t xml:space="preserve"> of </w:t>
            </w:r>
            <w:r w:rsidRPr="00CF10DB">
              <w:rPr>
                <w:b/>
                <w:sz w:val="18"/>
                <w:szCs w:val="18"/>
              </w:rPr>
              <w:fldChar w:fldCharType="begin"/>
            </w:r>
            <w:r w:rsidRPr="00CF10DB">
              <w:rPr>
                <w:b/>
                <w:sz w:val="18"/>
                <w:szCs w:val="18"/>
              </w:rPr>
              <w:instrText xml:space="preserve"> NUMPAGES  </w:instrText>
            </w:r>
            <w:r w:rsidRPr="00CF10DB">
              <w:rPr>
                <w:b/>
                <w:sz w:val="18"/>
                <w:szCs w:val="18"/>
              </w:rPr>
              <w:fldChar w:fldCharType="separate"/>
            </w:r>
            <w:r w:rsidR="001472D9">
              <w:rPr>
                <w:b/>
                <w:noProof/>
                <w:sz w:val="18"/>
                <w:szCs w:val="18"/>
              </w:rPr>
              <w:t>2</w:t>
            </w:r>
            <w:r w:rsidRPr="00CF10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AF71A" w14:textId="77777777" w:rsidR="00423B3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1ACC" w14:textId="77777777" w:rsidR="0054335E" w:rsidRDefault="0054335E" w:rsidP="007C11AF">
      <w:r>
        <w:separator/>
      </w:r>
    </w:p>
  </w:footnote>
  <w:footnote w:type="continuationSeparator" w:id="0">
    <w:p w14:paraId="741CAB65" w14:textId="77777777" w:rsidR="0054335E" w:rsidRDefault="0054335E" w:rsidP="007C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F05E" w14:textId="77777777" w:rsidR="001F62F5" w:rsidRDefault="00000000">
    <w:pPr>
      <w:pStyle w:val="Header"/>
    </w:pPr>
    <w:r>
      <w:rPr>
        <w:noProof/>
      </w:rPr>
      <w:pict w14:anchorId="32E45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3" o:spid="_x0000_s1026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036" w14:textId="77777777" w:rsidR="00423B3F" w:rsidRDefault="00000000" w:rsidP="00980F76">
    <w:pPr>
      <w:pStyle w:val="Header"/>
    </w:pPr>
    <w:r>
      <w:rPr>
        <w:noProof/>
      </w:rPr>
      <w:pict w14:anchorId="7CAFB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4" o:spid="_x0000_s102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6"/>
      <w:docPartObj>
        <w:docPartGallery w:val="Watermarks"/>
        <w:docPartUnique/>
      </w:docPartObj>
    </w:sdtPr>
    <w:sdtContent>
      <w:p w14:paraId="6AE5E7F2" w14:textId="77777777" w:rsidR="00423B3F" w:rsidRDefault="00B208AC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8B4E023" wp14:editId="6E0765D2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CDA1197" wp14:editId="44E1A1B3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1000ED3" w14:textId="77777777" w:rsidR="004E160D" w:rsidRDefault="00B208AC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533AF" wp14:editId="259C8A61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457B4F" w14:textId="77777777" w:rsidR="004E160D" w:rsidRDefault="00000000" w:rsidP="00083523">
    <w:pPr>
      <w:pStyle w:val="Header"/>
    </w:pPr>
  </w:p>
  <w:p w14:paraId="66986A8D" w14:textId="77777777" w:rsidR="00423B3F" w:rsidRPr="004E160D" w:rsidRDefault="00B208AC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1254" w14:textId="77777777" w:rsidR="001F62F5" w:rsidRDefault="00000000">
    <w:pPr>
      <w:pStyle w:val="Header"/>
    </w:pPr>
    <w:r>
      <w:rPr>
        <w:noProof/>
      </w:rPr>
      <w:pict w14:anchorId="7C750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2" o:spid="_x0000_s1025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1B"/>
    <w:rsid w:val="001472D9"/>
    <w:rsid w:val="002F31B5"/>
    <w:rsid w:val="00313422"/>
    <w:rsid w:val="0054335E"/>
    <w:rsid w:val="00576D1B"/>
    <w:rsid w:val="007C11AF"/>
    <w:rsid w:val="007F5780"/>
    <w:rsid w:val="00981A8B"/>
    <w:rsid w:val="009E58BB"/>
    <w:rsid w:val="00B208AC"/>
    <w:rsid w:val="00F870E5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39F56"/>
  <w15:chartTrackingRefBased/>
  <w15:docId w15:val="{653DA8CF-1487-4DE5-B855-F1BF8F42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1B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1B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1B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6D1B"/>
    <w:pPr>
      <w:ind w:left="720"/>
      <w:contextualSpacing/>
    </w:pPr>
  </w:style>
  <w:style w:type="table" w:styleId="TableGrid">
    <w:name w:val="Table Grid"/>
    <w:basedOn w:val="TableNormal"/>
    <w:rsid w:val="00576D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D1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C11AF"/>
    <w:pPr>
      <w:widowControl w:val="0"/>
      <w:autoSpaceDE w:val="0"/>
      <w:autoSpaceDN w:val="0"/>
    </w:pPr>
    <w:rPr>
      <w:rFonts w:eastAsia="Arial"/>
      <w:bCs w:val="0"/>
      <w:iCs w:val="0"/>
      <w:sz w:val="22"/>
      <w:szCs w:val="22"/>
    </w:rPr>
  </w:style>
  <w:style w:type="paragraph" w:styleId="NoSpacing">
    <w:name w:val="No Spacing"/>
    <w:uiPriority w:val="1"/>
    <w:qFormat/>
    <w:rsid w:val="007C11AF"/>
    <w:pPr>
      <w:spacing w:after="0" w:line="240" w:lineRule="auto"/>
      <w:ind w:left="1368" w:hanging="28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6</cp:revision>
  <cp:lastPrinted>2021-06-16T07:16:00Z</cp:lastPrinted>
  <dcterms:created xsi:type="dcterms:W3CDTF">2021-04-14T06:42:00Z</dcterms:created>
  <dcterms:modified xsi:type="dcterms:W3CDTF">2023-06-22T01:20:00Z</dcterms:modified>
</cp:coreProperties>
</file>